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013B" w14:textId="77777777" w:rsidR="003A26DB" w:rsidRPr="007E3819" w:rsidRDefault="003A26DB" w:rsidP="003A26DB">
      <w:pPr>
        <w:jc w:val="center"/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 xml:space="preserve">CERTIFICATE CONFIRMING APPLICATION OF S36 OF THE LAND REGISTRATION </w:t>
      </w:r>
    </w:p>
    <w:p w14:paraId="34BA0C67" w14:textId="77777777" w:rsidR="003A26DB" w:rsidRPr="007E3819" w:rsidRDefault="003A26DB" w:rsidP="003A26DB">
      <w:pPr>
        <w:jc w:val="center"/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(NORTHERN IRELAND) ACT 1970 IN RESPECT OF MERGERS OF CHARITIES</w:t>
      </w:r>
    </w:p>
    <w:p w14:paraId="607A8855" w14:textId="77777777" w:rsidR="003A26DB" w:rsidRPr="007E3819" w:rsidRDefault="003A26DB" w:rsidP="003A26DB">
      <w:pPr>
        <w:jc w:val="center"/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LAND REGISTRY</w:t>
      </w:r>
    </w:p>
    <w:p w14:paraId="57CD1891" w14:textId="77777777" w:rsidR="003A26DB" w:rsidRPr="007E3819" w:rsidRDefault="003A26DB" w:rsidP="003A26DB">
      <w:pPr>
        <w:jc w:val="center"/>
        <w:rPr>
          <w:rFonts w:ascii="Arial" w:eastAsia="Times New Roman" w:hAnsi="Arial" w:cs="Arial"/>
          <w:b/>
        </w:rPr>
      </w:pPr>
    </w:p>
    <w:p w14:paraId="72345DE5" w14:textId="77777777" w:rsidR="003A26DB" w:rsidRPr="007E3819" w:rsidRDefault="003A26DB" w:rsidP="003A26DB">
      <w:pPr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FOLIO(S):                                                                      COUNTY:</w:t>
      </w:r>
    </w:p>
    <w:p w14:paraId="5E03179F" w14:textId="77777777" w:rsidR="003A26DB" w:rsidRPr="007E3819" w:rsidRDefault="003A26DB" w:rsidP="003A26DB">
      <w:pPr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REGISTERED OWNERS:  AB, CD, EF AND GH</w:t>
      </w:r>
    </w:p>
    <w:p w14:paraId="37AE0B4D" w14:textId="77777777" w:rsidR="003A26DB" w:rsidRPr="007E3819" w:rsidRDefault="003A26DB" w:rsidP="003A26DB">
      <w:pPr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I, the undersigned [•] a partner/solicitor in the firm of [•] hereby certify that:</w:t>
      </w:r>
    </w:p>
    <w:p w14:paraId="2AF448F7" w14:textId="77777777" w:rsidR="003A26DB" w:rsidRPr="007E3819" w:rsidRDefault="003A26DB" w:rsidP="003A26DB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AB, CD, EF and GH, the above-named registered owners, hold the lands comprised in the above-mentioned Folio(s) on trust for the charity known as [•] (the “</w:t>
      </w:r>
      <w:r w:rsidRPr="007E3819">
        <w:rPr>
          <w:rFonts w:ascii="Arial" w:eastAsia="Times New Roman" w:hAnsi="Arial" w:cs="Arial"/>
          <w:b/>
        </w:rPr>
        <w:t>Merging Charity</w:t>
      </w:r>
      <w:r w:rsidRPr="007E3819">
        <w:rPr>
          <w:rFonts w:ascii="Arial" w:eastAsia="Times New Roman" w:hAnsi="Arial" w:cs="Arial"/>
        </w:rPr>
        <w:t>”)</w:t>
      </w:r>
    </w:p>
    <w:p w14:paraId="789FE3D9" w14:textId="77777777" w:rsidR="003A26DB" w:rsidRPr="007E3819" w:rsidRDefault="003A26DB" w:rsidP="003A26DB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The current charity trustees, being those who exercise the control, management and administration of the Merging Charity, are [•] of [•] (the “</w:t>
      </w:r>
      <w:bookmarkStart w:id="0" w:name="_Hlk166509578"/>
      <w:r w:rsidRPr="007E3819">
        <w:rPr>
          <w:rFonts w:ascii="Arial" w:eastAsia="Times New Roman" w:hAnsi="Arial" w:cs="Arial"/>
          <w:b/>
        </w:rPr>
        <w:t>Merging Charity Trustees</w:t>
      </w:r>
      <w:bookmarkEnd w:id="0"/>
      <w:r w:rsidRPr="007E3819">
        <w:rPr>
          <w:rFonts w:ascii="Arial" w:eastAsia="Times New Roman" w:hAnsi="Arial" w:cs="Arial"/>
        </w:rPr>
        <w:t>”).</w:t>
      </w:r>
    </w:p>
    <w:p w14:paraId="28F4FDE9" w14:textId="77777777" w:rsidR="003A26DB" w:rsidRPr="007E3819" w:rsidRDefault="003A26DB" w:rsidP="003A26DB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The Merging Charity Trustees resolved to merge the Merging Charity with [•] (Company Number [•]) whose address for service of notice is [•] (the “</w:t>
      </w:r>
      <w:r w:rsidRPr="007E3819">
        <w:rPr>
          <w:rFonts w:ascii="Arial" w:eastAsia="Times New Roman" w:hAnsi="Arial" w:cs="Arial"/>
          <w:b/>
        </w:rPr>
        <w:t>Receiving Charity</w:t>
      </w:r>
      <w:r w:rsidRPr="007E3819">
        <w:rPr>
          <w:rFonts w:ascii="Arial" w:eastAsia="Times New Roman" w:hAnsi="Arial" w:cs="Arial"/>
        </w:rPr>
        <w:t>”).</w:t>
      </w:r>
    </w:p>
    <w:p w14:paraId="59BD93B5" w14:textId="77777777" w:rsidR="003A26DB" w:rsidRPr="007E3819" w:rsidRDefault="003A26DB" w:rsidP="003A26DB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In pursuance of merger and in their capacity as charity trustees, the Charity Trustees have executed a General Vesting Declaration dated [•] in respect of the above-mentioned Folio(s) (the “</w:t>
      </w:r>
      <w:r w:rsidRPr="007E3819">
        <w:rPr>
          <w:rFonts w:ascii="Arial" w:eastAsia="Times New Roman" w:hAnsi="Arial" w:cs="Arial"/>
          <w:b/>
        </w:rPr>
        <w:t>Declaration</w:t>
      </w:r>
      <w:r w:rsidRPr="007E3819">
        <w:rPr>
          <w:rFonts w:ascii="Arial" w:eastAsia="Times New Roman" w:hAnsi="Arial" w:cs="Arial"/>
        </w:rPr>
        <w:t>”) in accordance with S163 of the Charities Act (Northern Ireland) 2008 (the “</w:t>
      </w:r>
      <w:r w:rsidRPr="007E3819">
        <w:rPr>
          <w:rFonts w:ascii="Arial" w:eastAsia="Times New Roman" w:hAnsi="Arial" w:cs="Arial"/>
          <w:b/>
        </w:rPr>
        <w:t>Act</w:t>
      </w:r>
      <w:r w:rsidRPr="007E3819">
        <w:rPr>
          <w:rFonts w:ascii="Arial" w:eastAsia="Times New Roman" w:hAnsi="Arial" w:cs="Arial"/>
        </w:rPr>
        <w:t>”)</w:t>
      </w:r>
    </w:p>
    <w:p w14:paraId="58D86C35" w14:textId="77777777" w:rsidR="003A26DB" w:rsidRPr="007E3819" w:rsidRDefault="003A26DB" w:rsidP="003A26DB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In accordance with S163 of the Act, the effect of the valid execution of the Declaration is to vest all the lands comprised in the above-mentioned Folio(s), being the property of the Merging Charity, without any conveyance, assignment or other deed of assurance, in the Receiving Charity.</w:t>
      </w:r>
    </w:p>
    <w:p w14:paraId="01BC04D9" w14:textId="77777777" w:rsidR="003A26DB" w:rsidRPr="007E3819" w:rsidRDefault="003A26DB" w:rsidP="003A26DB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  <w:kern w:val="2"/>
          <w:lang w:val="en-GB"/>
        </w:rPr>
        <w:t>Any consents required under S163(3) of the Act have been obtained and none of the exceptions set out in S163(3) of the Act apply to the vesting of the above-mentioned Folio(s) in the said EF, GH, IJ and KL.</w:t>
      </w:r>
    </w:p>
    <w:p w14:paraId="2512B946" w14:textId="77777777" w:rsidR="003A26DB" w:rsidRPr="007E3819" w:rsidRDefault="003A26DB" w:rsidP="003A26DB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I request that the ownership of the said AB, CD, EF and GH be cancelled and that the Receiving Charity be registered as full owner of the land in the above-mentioned Folio(s).</w:t>
      </w:r>
    </w:p>
    <w:p w14:paraId="5A5A6E00" w14:textId="77777777" w:rsidR="003A26DB" w:rsidRPr="007E3819" w:rsidRDefault="003A26DB" w:rsidP="003A26DB">
      <w:pPr>
        <w:rPr>
          <w:rFonts w:ascii="Arial" w:eastAsia="Times New Roman" w:hAnsi="Arial" w:cs="Arial"/>
        </w:rPr>
      </w:pPr>
    </w:p>
    <w:p w14:paraId="5A3ACFFD" w14:textId="77777777" w:rsidR="003A26DB" w:rsidRPr="007E3819" w:rsidRDefault="003A26DB" w:rsidP="003A26DB">
      <w:pPr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Dated:</w:t>
      </w:r>
    </w:p>
    <w:p w14:paraId="1D49FC85" w14:textId="77777777" w:rsidR="003A26DB" w:rsidRPr="007E3819" w:rsidRDefault="003A26DB" w:rsidP="003A26DB">
      <w:pPr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Signed:</w:t>
      </w:r>
    </w:p>
    <w:p w14:paraId="091C1887" w14:textId="77777777" w:rsidR="00000C9C" w:rsidRDefault="00000C9C"/>
    <w:sectPr w:rsidR="00000C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2F7C" w14:textId="77777777" w:rsidR="00A4061E" w:rsidRDefault="00A4061E" w:rsidP="003A26DB">
      <w:pPr>
        <w:spacing w:after="0" w:line="240" w:lineRule="auto"/>
      </w:pPr>
      <w:r>
        <w:separator/>
      </w:r>
    </w:p>
  </w:endnote>
  <w:endnote w:type="continuationSeparator" w:id="0">
    <w:p w14:paraId="64DA00C9" w14:textId="77777777" w:rsidR="00A4061E" w:rsidRDefault="00A4061E" w:rsidP="003A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88D5" w14:textId="77777777" w:rsidR="00A4061E" w:rsidRDefault="00A4061E" w:rsidP="003A26DB">
      <w:pPr>
        <w:spacing w:after="0" w:line="240" w:lineRule="auto"/>
      </w:pPr>
      <w:r>
        <w:separator/>
      </w:r>
    </w:p>
  </w:footnote>
  <w:footnote w:type="continuationSeparator" w:id="0">
    <w:p w14:paraId="157B424A" w14:textId="77777777" w:rsidR="00A4061E" w:rsidRDefault="00A4061E" w:rsidP="003A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2BDB" w14:textId="1A71C179" w:rsidR="003A26DB" w:rsidRPr="003A26DB" w:rsidRDefault="003A26DB">
    <w:pPr>
      <w:pStyle w:val="Header"/>
      <w:rPr>
        <w:b/>
        <w:bCs/>
      </w:rPr>
    </w:pPr>
    <w:r w:rsidRPr="003A26DB">
      <w:rPr>
        <w:b/>
        <w:bCs/>
      </w:rPr>
      <w:t>ANNEX 3</w:t>
    </w:r>
  </w:p>
  <w:p w14:paraId="3DC6463C" w14:textId="77777777" w:rsidR="003A26DB" w:rsidRDefault="003A2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E0CE8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195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B"/>
    <w:rsid w:val="00000C9C"/>
    <w:rsid w:val="00270A86"/>
    <w:rsid w:val="003A26DB"/>
    <w:rsid w:val="004A3336"/>
    <w:rsid w:val="00735A25"/>
    <w:rsid w:val="00A4061E"/>
    <w:rsid w:val="00B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93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DB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6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DB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D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1493</Characters>
  <Application>Microsoft Office Word</Application>
  <DocSecurity>0</DocSecurity>
  <Lines>32</Lines>
  <Paragraphs>15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2024-10-14T09:21:00Z</dcterms:created>
  <dcterms:modified xsi:type="dcterms:W3CDTF">2024-10-14T09:23:00Z</dcterms:modified>
</cp:coreProperties>
</file>